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Для участия в отборе заявитель должен соответствовать</w:t>
      </w:r>
      <w:r>
        <w:rPr>
          <w:rFonts w:ascii="Times New Roman" w:eastAsia="Times New Roman" w:hAnsi="Times New Roman" w:cs="Times New Roman"/>
          <w:sz w:val="26"/>
          <w:szCs w:val="26"/>
          <w:lang w:eastAsia="ru-RU"/>
        </w:rPr>
        <w:t xml:space="preserve"> </w:t>
      </w:r>
      <w:r w:rsidRPr="00893C6B">
        <w:rPr>
          <w:rFonts w:ascii="Times New Roman" w:eastAsia="Times New Roman" w:hAnsi="Times New Roman" w:cs="Times New Roman"/>
          <w:sz w:val="26"/>
          <w:szCs w:val="26"/>
          <w:lang w:eastAsia="ru-RU"/>
        </w:rPr>
        <w:t>на дату не ранее чем за 30 календарных дней до даты подачи заявки в Министерство, следующим требованиям:</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 xml:space="preserve">а) 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proofErr w:type="spellStart"/>
      <w:r w:rsidRPr="00893C6B">
        <w:rPr>
          <w:rFonts w:ascii="Times New Roman" w:eastAsia="Times New Roman" w:hAnsi="Times New Roman" w:cs="Times New Roman"/>
          <w:sz w:val="26"/>
          <w:szCs w:val="26"/>
          <w:lang w:eastAsia="ru-RU"/>
        </w:rPr>
        <w:t>сборах,в</w:t>
      </w:r>
      <w:proofErr w:type="spellEnd"/>
      <w:r w:rsidRPr="00893C6B">
        <w:rPr>
          <w:rFonts w:ascii="Times New Roman" w:eastAsia="Times New Roman" w:hAnsi="Times New Roman" w:cs="Times New Roman"/>
          <w:sz w:val="26"/>
          <w:szCs w:val="26"/>
          <w:lang w:eastAsia="ru-RU"/>
        </w:rPr>
        <w:t xml:space="preserve"> сумме, превышающей 10 тыс. рублей в соответствии с абзацем «к» пункта 4 настоящего Порядка;</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93C6B">
        <w:rPr>
          <w:rFonts w:ascii="Times New Roman" w:eastAsia="Times New Roman" w:hAnsi="Times New Roman" w:cs="Times New Roman"/>
          <w:sz w:val="26"/>
          <w:szCs w:val="26"/>
          <w:lang w:eastAsia="ru-RU"/>
        </w:rPr>
        <w:t>офшорные</w:t>
      </w:r>
      <w:proofErr w:type="spellEnd"/>
      <w:r w:rsidRPr="00893C6B">
        <w:rPr>
          <w:rFonts w:ascii="Times New Roman" w:eastAsia="Times New Roman" w:hAnsi="Times New Roman" w:cs="Times New Roman"/>
          <w:sz w:val="26"/>
          <w:szCs w:val="26"/>
          <w:lang w:eastAsia="ru-RU"/>
        </w:rPr>
        <w:t xml:space="preserve"> зоны), в совокупности превышает 50 процентов;</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в) отсутствие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республиканским бюджетом;</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spellStart"/>
      <w:r w:rsidRPr="00893C6B">
        <w:rPr>
          <w:rFonts w:ascii="Times New Roman" w:eastAsia="Times New Roman" w:hAnsi="Times New Roman" w:cs="Times New Roman"/>
          <w:sz w:val="26"/>
          <w:szCs w:val="26"/>
          <w:lang w:eastAsia="ru-RU"/>
        </w:rPr>
        <w:t>д</w:t>
      </w:r>
      <w:proofErr w:type="spellEnd"/>
      <w:r w:rsidRPr="00893C6B">
        <w:rPr>
          <w:rFonts w:ascii="Times New Roman" w:eastAsia="Times New Roman" w:hAnsi="Times New Roman" w:cs="Times New Roman"/>
          <w:sz w:val="26"/>
          <w:szCs w:val="26"/>
          <w:lang w:eastAsia="ru-RU"/>
        </w:rPr>
        <w:t>) не является получателем средств из республиканского бюджета на основании иных нормативных правовых актов на цели, предусмотренные пунктом 3 настоящего Порядка</w:t>
      </w:r>
      <w:r w:rsidR="002E6742">
        <w:rPr>
          <w:rFonts w:ascii="Times New Roman" w:eastAsia="Times New Roman" w:hAnsi="Times New Roman" w:cs="Times New Roman"/>
          <w:sz w:val="26"/>
          <w:szCs w:val="26"/>
          <w:lang w:eastAsia="ru-RU"/>
        </w:rPr>
        <w:t xml:space="preserve"> </w:t>
      </w:r>
      <w:r w:rsidRPr="00893C6B">
        <w:rPr>
          <w:rFonts w:ascii="Times New Roman" w:eastAsia="Times New Roman" w:hAnsi="Times New Roman" w:cs="Times New Roman"/>
          <w:sz w:val="26"/>
          <w:szCs w:val="26"/>
          <w:lang w:eastAsia="ru-RU"/>
        </w:rPr>
        <w:t>по направлениям деятельности, согласно проекта заявителя.</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11.1. Заявитель также должен соответствовать следующим требованиям:</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а) трудовая деятельность в хозяйстве является его единственным местом трудоустройства;</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б) имеет опыт работы - трудовой стаж в сфере сельского хозяйства, не менее одного года, или в течение не менее одного года осуществлял ведение или совместное ведение личного подсобного хозяйства, или у заявителя есть среднее специальное сельскохозяйственное или высшее сельскохозяйственное образование;</w:t>
      </w:r>
    </w:p>
    <w:p w:rsidR="00D17CCF"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00D0C">
        <w:rPr>
          <w:rFonts w:ascii="Times New Roman" w:eastAsia="Times New Roman" w:hAnsi="Times New Roman" w:cs="Times New Roman"/>
          <w:sz w:val="26"/>
          <w:szCs w:val="26"/>
          <w:highlight w:val="yellow"/>
          <w:lang w:eastAsia="ru-RU"/>
        </w:rPr>
        <w:t xml:space="preserve">в) не является руководителем другой коммерческой </w:t>
      </w:r>
      <w:proofErr w:type="spellStart"/>
      <w:r w:rsidRPr="00000D0C">
        <w:rPr>
          <w:rFonts w:ascii="Times New Roman" w:eastAsia="Times New Roman" w:hAnsi="Times New Roman" w:cs="Times New Roman"/>
          <w:sz w:val="26"/>
          <w:szCs w:val="26"/>
          <w:highlight w:val="yellow"/>
          <w:lang w:eastAsia="ru-RU"/>
        </w:rPr>
        <w:t>организациии</w:t>
      </w:r>
      <w:proofErr w:type="spellEnd"/>
      <w:r w:rsidRPr="00000D0C">
        <w:rPr>
          <w:rFonts w:ascii="Times New Roman" w:eastAsia="Times New Roman" w:hAnsi="Times New Roman" w:cs="Times New Roman"/>
          <w:sz w:val="26"/>
          <w:szCs w:val="26"/>
          <w:highlight w:val="yellow"/>
          <w:lang w:eastAsia="ru-RU"/>
        </w:rPr>
        <w:t xml:space="preserve"> (или) учредителем (участником) коммерческой организации, одним из видов деятельности которой, является деятельность в области сельского хозяйства;</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г) наличие собственных средств не менее 10 процентов от стоимости затрат, предусмотренных проектом.</w:t>
      </w:r>
    </w:p>
    <w:p w:rsidR="00373437" w:rsidRDefault="00373437"/>
    <w:p w:rsidR="00D17CCF" w:rsidRDefault="00D17CCF"/>
    <w:p w:rsidR="00D17CCF" w:rsidRDefault="00D17CCF"/>
    <w:p w:rsidR="00D17CCF" w:rsidRDefault="00D17CCF"/>
    <w:p w:rsidR="00D17CCF" w:rsidRDefault="00D17CCF"/>
    <w:p w:rsidR="00D17CCF" w:rsidRPr="002E6742" w:rsidRDefault="002E6742" w:rsidP="00D17CC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E6742">
        <w:rPr>
          <w:rFonts w:ascii="Times New Roman" w:eastAsia="Times New Roman" w:hAnsi="Times New Roman" w:cs="Times New Roman"/>
          <w:b/>
          <w:sz w:val="24"/>
          <w:szCs w:val="24"/>
          <w:lang w:eastAsia="ru-RU"/>
        </w:rPr>
        <w:t>ПЕРЕЧЕНЬ ДОКУМЕНТОВ, ПРЕДСТАВЛЯЕМЫХ ЗАЯВИТЕЛЕМ:</w:t>
      </w:r>
    </w:p>
    <w:p w:rsidR="00D17CCF" w:rsidRPr="00893C6B" w:rsidRDefault="00D17CCF" w:rsidP="00D17CC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а) заявление (оригинал) на участие в отборе по предоставлению гранта «</w:t>
      </w:r>
      <w:proofErr w:type="spellStart"/>
      <w:r w:rsidRPr="00893C6B">
        <w:rPr>
          <w:rFonts w:ascii="Times New Roman" w:eastAsia="Times New Roman" w:hAnsi="Times New Roman" w:cs="Times New Roman"/>
          <w:sz w:val="26"/>
          <w:szCs w:val="26"/>
          <w:lang w:eastAsia="ru-RU"/>
        </w:rPr>
        <w:t>Агростартап</w:t>
      </w:r>
      <w:proofErr w:type="spellEnd"/>
      <w:r w:rsidRPr="00893C6B">
        <w:rPr>
          <w:rFonts w:ascii="Times New Roman" w:eastAsia="Times New Roman" w:hAnsi="Times New Roman" w:cs="Times New Roman"/>
          <w:sz w:val="26"/>
          <w:szCs w:val="26"/>
          <w:lang w:eastAsia="ru-RU"/>
        </w:rPr>
        <w:t xml:space="preserve">» по форме, </w:t>
      </w:r>
      <w:proofErr w:type="spellStart"/>
      <w:r w:rsidRPr="00893C6B">
        <w:rPr>
          <w:rFonts w:ascii="Times New Roman" w:eastAsia="Times New Roman" w:hAnsi="Times New Roman" w:cs="Times New Roman"/>
          <w:sz w:val="26"/>
          <w:szCs w:val="26"/>
          <w:lang w:eastAsia="ru-RU"/>
        </w:rPr>
        <w:t>утвержденнойприказом</w:t>
      </w:r>
      <w:proofErr w:type="spellEnd"/>
      <w:r w:rsidRPr="00893C6B">
        <w:rPr>
          <w:rFonts w:ascii="Times New Roman" w:eastAsia="Times New Roman" w:hAnsi="Times New Roman" w:cs="Times New Roman"/>
          <w:sz w:val="26"/>
          <w:szCs w:val="26"/>
          <w:lang w:eastAsia="ru-RU"/>
        </w:rPr>
        <w:t xml:space="preserve"> Министерства, которое должно содержать согласие на обработку и передачу персональных данных в соответствии с пунктом 4 части 1 статьи 6 Федерального закона от 27 июля 2006 года № 152-ФЗ «О персональных данных», согласие на публикацию (размещение) в информационно-телекоммуникационной сети «Интернет» информации о заявителе, иной информации, связанной с отбором;</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б) анкета (оригинал) по форме, утверждаемой Министерством;</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в) копия паспорта заявителя (все страницы), заверенные подписью и печатью (при наличии)</w:t>
      </w:r>
      <w:r>
        <w:rPr>
          <w:rFonts w:ascii="Times New Roman" w:eastAsia="Times New Roman" w:hAnsi="Times New Roman" w:cs="Times New Roman"/>
          <w:sz w:val="26"/>
          <w:szCs w:val="26"/>
          <w:lang w:eastAsia="ru-RU"/>
        </w:rPr>
        <w:t xml:space="preserve"> заявителя</w:t>
      </w:r>
      <w:r w:rsidRPr="00893C6B">
        <w:rPr>
          <w:rFonts w:ascii="Times New Roman" w:eastAsia="Times New Roman" w:hAnsi="Times New Roman" w:cs="Times New Roman"/>
          <w:sz w:val="26"/>
          <w:szCs w:val="26"/>
          <w:lang w:eastAsia="ru-RU"/>
        </w:rPr>
        <w:t>;</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 xml:space="preserve">г) копия документа, подтверждающая получение среднего специального сельскохозяйственного или высшего сельскохозяйственного образования, либо трудовой стаж в сельском хозяйстве сроком не менее одного года, </w:t>
      </w:r>
      <w:r w:rsidRPr="00D57378">
        <w:rPr>
          <w:rFonts w:ascii="Times New Roman" w:eastAsia="Times New Roman" w:hAnsi="Times New Roman" w:cs="Times New Roman"/>
          <w:sz w:val="26"/>
          <w:szCs w:val="26"/>
          <w:highlight w:val="yellow"/>
          <w:lang w:eastAsia="ru-RU"/>
        </w:rPr>
        <w:t>заверенные подписью и печатью (при наличии) заявителя</w:t>
      </w:r>
      <w:r w:rsidRPr="00893C6B">
        <w:rPr>
          <w:rFonts w:ascii="Times New Roman" w:eastAsia="Times New Roman" w:hAnsi="Times New Roman" w:cs="Times New Roman"/>
          <w:sz w:val="26"/>
          <w:szCs w:val="26"/>
          <w:lang w:eastAsia="ru-RU"/>
        </w:rPr>
        <w:t xml:space="preserve">, или выписка из </w:t>
      </w:r>
      <w:proofErr w:type="spellStart"/>
      <w:r w:rsidRPr="00893C6B">
        <w:rPr>
          <w:rFonts w:ascii="Times New Roman" w:eastAsia="Times New Roman" w:hAnsi="Times New Roman" w:cs="Times New Roman"/>
          <w:sz w:val="26"/>
          <w:szCs w:val="26"/>
          <w:lang w:eastAsia="ru-RU"/>
        </w:rPr>
        <w:t>похозяйственной</w:t>
      </w:r>
      <w:proofErr w:type="spellEnd"/>
      <w:r w:rsidRPr="00893C6B">
        <w:rPr>
          <w:rFonts w:ascii="Times New Roman" w:eastAsia="Times New Roman" w:hAnsi="Times New Roman" w:cs="Times New Roman"/>
          <w:sz w:val="26"/>
          <w:szCs w:val="26"/>
          <w:lang w:eastAsia="ru-RU"/>
        </w:rPr>
        <w:t xml:space="preserve"> книги (оригинал), содержащая сведения о сроке деятельности заявителя, как гражданина, ведущего личное подсобное хозяйство (не менее одного года), выданная на дату не ранее чем за 30 календарных дней до даты подачи заявки органом местного самоуправления сельского поселения Республики Дагестан;</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893C6B">
        <w:rPr>
          <w:rFonts w:ascii="Times New Roman" w:eastAsia="Times New Roman" w:hAnsi="Times New Roman" w:cs="Times New Roman"/>
          <w:sz w:val="26"/>
          <w:szCs w:val="26"/>
          <w:lang w:eastAsia="ru-RU"/>
        </w:rPr>
        <w:t>д</w:t>
      </w:r>
      <w:proofErr w:type="spellEnd"/>
      <w:r w:rsidRPr="00893C6B">
        <w:rPr>
          <w:rFonts w:ascii="Times New Roman" w:eastAsia="Times New Roman" w:hAnsi="Times New Roman" w:cs="Times New Roman"/>
          <w:sz w:val="26"/>
          <w:szCs w:val="26"/>
          <w:lang w:eastAsia="ru-RU"/>
        </w:rPr>
        <w:t xml:space="preserve">) бизнес-план, заверенный руководителем хозяйства, по направлению одного вида деятельности агропромышленного комплекса, предусматривающий требования в соответствии с абзацами девятым - одиннадцатым пункта 2 настоящего Порядка и условий, предъявляемых к участникам отбора </w:t>
      </w:r>
      <w:proofErr w:type="spellStart"/>
      <w:r w:rsidRPr="00893C6B">
        <w:rPr>
          <w:rFonts w:ascii="Times New Roman" w:eastAsia="Times New Roman" w:hAnsi="Times New Roman" w:cs="Times New Roman"/>
          <w:sz w:val="26"/>
          <w:szCs w:val="26"/>
          <w:lang w:eastAsia="ru-RU"/>
        </w:rPr>
        <w:t>согласнопункта</w:t>
      </w:r>
      <w:proofErr w:type="spellEnd"/>
      <w:r w:rsidRPr="00893C6B">
        <w:rPr>
          <w:rFonts w:ascii="Times New Roman" w:eastAsia="Times New Roman" w:hAnsi="Times New Roman" w:cs="Times New Roman"/>
          <w:sz w:val="26"/>
          <w:szCs w:val="26"/>
          <w:lang w:eastAsia="ru-RU"/>
        </w:rPr>
        <w:t xml:space="preserve"> 4 настоящего Порядка, составленный по форме и порядку, установленному </w:t>
      </w:r>
      <w:proofErr w:type="spellStart"/>
      <w:r w:rsidRPr="00893C6B">
        <w:rPr>
          <w:rFonts w:ascii="Times New Roman" w:eastAsia="Times New Roman" w:hAnsi="Times New Roman" w:cs="Times New Roman"/>
          <w:sz w:val="26"/>
          <w:szCs w:val="26"/>
          <w:lang w:eastAsia="ru-RU"/>
        </w:rPr>
        <w:t>приказомМинистерства</w:t>
      </w:r>
      <w:proofErr w:type="spellEnd"/>
      <w:r w:rsidRPr="00893C6B">
        <w:rPr>
          <w:rFonts w:ascii="Times New Roman" w:eastAsia="Times New Roman" w:hAnsi="Times New Roman" w:cs="Times New Roman"/>
          <w:sz w:val="26"/>
          <w:szCs w:val="26"/>
          <w:lang w:eastAsia="ru-RU"/>
        </w:rPr>
        <w:t>;</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е) план расходов (оригинал) заявителя и кооператива в отдельности, в случае реализация проекта с формированием неделимого фонда кооператива, по форме, утверждаемой Министерством</w:t>
      </w:r>
      <w:r w:rsidRPr="00F700B5">
        <w:rPr>
          <w:rFonts w:ascii="Times New Roman" w:eastAsia="Times New Roman" w:hAnsi="Times New Roman" w:cs="Times New Roman"/>
          <w:sz w:val="26"/>
          <w:szCs w:val="26"/>
          <w:highlight w:val="yellow"/>
          <w:lang w:eastAsia="ru-RU"/>
        </w:rPr>
        <w:t>;</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0" w:name="P142"/>
      <w:bookmarkEnd w:id="0"/>
      <w:r w:rsidRPr="00893C6B">
        <w:rPr>
          <w:rFonts w:ascii="Times New Roman" w:eastAsia="Times New Roman" w:hAnsi="Times New Roman" w:cs="Times New Roman"/>
          <w:sz w:val="26"/>
          <w:szCs w:val="26"/>
          <w:lang w:eastAsia="ru-RU"/>
        </w:rPr>
        <w:t>ж) выписка из лицевого (расчетного) счета заявителя, открытого в российской кредитной организации (далее - выписка), подтверждающая наличие собственных средств на реализацию проекта, в размере не менее 10 процентов от запрашиваемой суммы гранта «</w:t>
      </w:r>
      <w:proofErr w:type="spellStart"/>
      <w:r w:rsidRPr="00893C6B">
        <w:rPr>
          <w:rFonts w:ascii="Times New Roman" w:eastAsia="Times New Roman" w:hAnsi="Times New Roman" w:cs="Times New Roman"/>
          <w:sz w:val="26"/>
          <w:szCs w:val="26"/>
          <w:lang w:eastAsia="ru-RU"/>
        </w:rPr>
        <w:t>Агростартап</w:t>
      </w:r>
      <w:proofErr w:type="spellEnd"/>
      <w:r w:rsidRPr="00893C6B">
        <w:rPr>
          <w:rFonts w:ascii="Times New Roman" w:eastAsia="Times New Roman" w:hAnsi="Times New Roman" w:cs="Times New Roman"/>
          <w:sz w:val="26"/>
          <w:szCs w:val="26"/>
          <w:lang w:eastAsia="ru-RU"/>
        </w:rPr>
        <w:t>».</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 xml:space="preserve">Выписка должна быть заверена кредитной организацией и выдана не ранее чем за 30 календарных дней до даты подачи заявки на участие в отборе либо сформирована заявителем на дату не ранее чем за 30 календарных дней до даты подачи заявки самостоятельно через электронную систему </w:t>
      </w:r>
      <w:proofErr w:type="spellStart"/>
      <w:r w:rsidRPr="00893C6B">
        <w:rPr>
          <w:rFonts w:ascii="Times New Roman" w:eastAsia="Times New Roman" w:hAnsi="Times New Roman" w:cs="Times New Roman"/>
          <w:sz w:val="26"/>
          <w:szCs w:val="26"/>
          <w:lang w:eastAsia="ru-RU"/>
        </w:rPr>
        <w:t>интернет-банкинга</w:t>
      </w:r>
      <w:proofErr w:type="spellEnd"/>
      <w:r w:rsidRPr="00893C6B">
        <w:rPr>
          <w:rFonts w:ascii="Times New Roman" w:eastAsia="Times New Roman" w:hAnsi="Times New Roman" w:cs="Times New Roman"/>
          <w:sz w:val="26"/>
          <w:szCs w:val="26"/>
          <w:lang w:eastAsia="ru-RU"/>
        </w:rPr>
        <w:t>, содержащую в себе электронную цифровую подпись уполномоченного сотрудника банка;</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893C6B">
        <w:rPr>
          <w:rFonts w:ascii="Times New Roman" w:eastAsia="Times New Roman" w:hAnsi="Times New Roman" w:cs="Times New Roman"/>
          <w:sz w:val="26"/>
          <w:szCs w:val="26"/>
          <w:lang w:eastAsia="ru-RU"/>
        </w:rPr>
        <w:t>з</w:t>
      </w:r>
      <w:proofErr w:type="spellEnd"/>
      <w:r w:rsidRPr="00893C6B">
        <w:rPr>
          <w:rFonts w:ascii="Times New Roman" w:eastAsia="Times New Roman" w:hAnsi="Times New Roman" w:cs="Times New Roman"/>
          <w:sz w:val="26"/>
          <w:szCs w:val="26"/>
          <w:lang w:eastAsia="ru-RU"/>
        </w:rPr>
        <w:t xml:space="preserve">) выписка из протокола заседания кооператива о включении заявителя в члены кооператива, за подписью руководителя кооператива либо копия протокола о включении заявителя в члены кооператива, заверенная руководителем кооператива (в случае, если заявитель является членом кооператива); </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и) выписка из реестра членов кооператива, в котором состоит заявитель, неделимый фонд которого планируется пополнить за счет гранта «</w:t>
      </w:r>
      <w:proofErr w:type="spellStart"/>
      <w:r w:rsidRPr="00893C6B">
        <w:rPr>
          <w:rFonts w:ascii="Times New Roman" w:eastAsia="Times New Roman" w:hAnsi="Times New Roman" w:cs="Times New Roman"/>
          <w:sz w:val="26"/>
          <w:szCs w:val="26"/>
          <w:lang w:eastAsia="ru-RU"/>
        </w:rPr>
        <w:t>Агростартап</w:t>
      </w:r>
      <w:proofErr w:type="spellEnd"/>
      <w:r w:rsidRPr="00893C6B">
        <w:rPr>
          <w:rFonts w:ascii="Times New Roman" w:eastAsia="Times New Roman" w:hAnsi="Times New Roman" w:cs="Times New Roman"/>
          <w:sz w:val="26"/>
          <w:szCs w:val="26"/>
          <w:lang w:eastAsia="ru-RU"/>
        </w:rPr>
        <w:t>», о составе членов кооператива, по форме, утверждаемой Министерством;</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 xml:space="preserve">к) копия документа, подтверждающая вхождение кооператива в ревизионный союз сельскохозяйственных кооперативов, заверенная руководителем кооператива, </w:t>
      </w:r>
      <w:r w:rsidRPr="00893C6B">
        <w:rPr>
          <w:rFonts w:ascii="Times New Roman" w:eastAsia="Times New Roman" w:hAnsi="Times New Roman" w:cs="Times New Roman"/>
          <w:sz w:val="26"/>
          <w:szCs w:val="26"/>
          <w:lang w:eastAsia="ru-RU"/>
        </w:rPr>
        <w:lastRenderedPageBreak/>
        <w:t>если заявитель является членом кооператива;</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л) справку за подписью и печатью (при наличии) заявителя, составленная в произвольной форме в подтверждение соответствия его требованиям, установленным абзацами «в», «</w:t>
      </w:r>
      <w:proofErr w:type="spellStart"/>
      <w:r>
        <w:rPr>
          <w:rFonts w:ascii="Times New Roman" w:eastAsia="Times New Roman" w:hAnsi="Times New Roman" w:cs="Times New Roman"/>
          <w:sz w:val="26"/>
          <w:szCs w:val="26"/>
          <w:lang w:eastAsia="ru-RU"/>
        </w:rPr>
        <w:t>д</w:t>
      </w:r>
      <w:proofErr w:type="spellEnd"/>
      <w:r w:rsidRPr="00893C6B">
        <w:rPr>
          <w:rFonts w:ascii="Times New Roman" w:eastAsia="Times New Roman" w:hAnsi="Times New Roman" w:cs="Times New Roman"/>
          <w:sz w:val="26"/>
          <w:szCs w:val="26"/>
          <w:lang w:eastAsia="ru-RU"/>
        </w:rPr>
        <w:t>» пункта 11 и абзацами «а», «в» подпункта 11.1 настоящего Порядка;</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м) обязательства (оригинал) заявителя и кооператива (в отдельности) (в случае реализации проекта с формированием неделимого фонда кооператива), по форме, утверждаемой Министерством;</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893C6B">
        <w:rPr>
          <w:rFonts w:ascii="Times New Roman" w:eastAsia="Times New Roman" w:hAnsi="Times New Roman" w:cs="Times New Roman"/>
          <w:sz w:val="26"/>
          <w:szCs w:val="26"/>
          <w:lang w:eastAsia="ru-RU"/>
        </w:rPr>
        <w:t>н</w:t>
      </w:r>
      <w:proofErr w:type="spellEnd"/>
      <w:r w:rsidRPr="00893C6B">
        <w:rPr>
          <w:rFonts w:ascii="Times New Roman" w:eastAsia="Times New Roman" w:hAnsi="Times New Roman" w:cs="Times New Roman"/>
          <w:sz w:val="26"/>
          <w:szCs w:val="26"/>
          <w:lang w:eastAsia="ru-RU"/>
        </w:rPr>
        <w:t>) документы (оригинал или копии, заверенные подписью и печатью (при наличии) заявителем), в случае расходования гранта «</w:t>
      </w:r>
      <w:proofErr w:type="spellStart"/>
      <w:r w:rsidRPr="00893C6B">
        <w:rPr>
          <w:rFonts w:ascii="Times New Roman" w:eastAsia="Times New Roman" w:hAnsi="Times New Roman" w:cs="Times New Roman"/>
          <w:sz w:val="26"/>
          <w:szCs w:val="26"/>
          <w:lang w:eastAsia="ru-RU"/>
        </w:rPr>
        <w:t>Агростартап</w:t>
      </w:r>
      <w:proofErr w:type="spellEnd"/>
      <w:r w:rsidRPr="00893C6B">
        <w:rPr>
          <w:rFonts w:ascii="Times New Roman" w:eastAsia="Times New Roman" w:hAnsi="Times New Roman" w:cs="Times New Roman"/>
          <w:sz w:val="26"/>
          <w:szCs w:val="26"/>
          <w:lang w:eastAsia="ru-RU"/>
        </w:rPr>
        <w:t>» на следующие цели:</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приобретение техники, оборудования и транспорта - предварительный договор на покупку. В случае приобретения вышеуказанных основных средств, бывших в употреблении заявитель дополнительно представляет оценку их стоимости. При приобретении стационарного оборудования дополнительно технологический план размещения данного оборудования;</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разработка проектной документации - предварительный договор на разработку проектно-сметной документации;</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 xml:space="preserve">подключение к инженерным сетям - электрическим, </w:t>
      </w:r>
      <w:proofErr w:type="spellStart"/>
      <w:r w:rsidRPr="00893C6B">
        <w:rPr>
          <w:rFonts w:ascii="Times New Roman" w:eastAsia="Times New Roman" w:hAnsi="Times New Roman" w:cs="Times New Roman"/>
          <w:sz w:val="26"/>
          <w:szCs w:val="26"/>
          <w:lang w:eastAsia="ru-RU"/>
        </w:rPr>
        <w:t>водо</w:t>
      </w:r>
      <w:proofErr w:type="spellEnd"/>
      <w:r w:rsidRPr="00893C6B">
        <w:rPr>
          <w:rFonts w:ascii="Times New Roman" w:eastAsia="Times New Roman" w:hAnsi="Times New Roman" w:cs="Times New Roman"/>
          <w:sz w:val="26"/>
          <w:szCs w:val="26"/>
          <w:lang w:eastAsia="ru-RU"/>
        </w:rPr>
        <w:t xml:space="preserve">-, </w:t>
      </w:r>
      <w:proofErr w:type="spellStart"/>
      <w:r w:rsidRPr="00893C6B">
        <w:rPr>
          <w:rFonts w:ascii="Times New Roman" w:eastAsia="Times New Roman" w:hAnsi="Times New Roman" w:cs="Times New Roman"/>
          <w:sz w:val="26"/>
          <w:szCs w:val="26"/>
          <w:lang w:eastAsia="ru-RU"/>
        </w:rPr>
        <w:t>газо</w:t>
      </w:r>
      <w:proofErr w:type="spellEnd"/>
      <w:r w:rsidRPr="00893C6B">
        <w:rPr>
          <w:rFonts w:ascii="Times New Roman" w:eastAsia="Times New Roman" w:hAnsi="Times New Roman" w:cs="Times New Roman"/>
          <w:sz w:val="26"/>
          <w:szCs w:val="26"/>
          <w:lang w:eastAsia="ru-RU"/>
        </w:rPr>
        <w:t>- и теплопроводным сетям - предварительный договор на технологическое присоединение;</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 xml:space="preserve">строительство и (или) реконструкция, предусмотренные проектом - сводный сметный расчет; дефектный акт (в случае реконструкции); положительное заключение экспертизы о проверке достоверности определения сметной стоимости объектов капитального строительства и (или) реконструкции, в случаях, предусмотренных Градостроительным кодексом Российской Федерации; графические схемы объекта, подлежащие строительству и (или) реконструкции; разрешение на строительство в соответствии с требованиями </w:t>
      </w:r>
      <w:hyperlink r:id="rId4" w:history="1">
        <w:r w:rsidRPr="00893C6B">
          <w:rPr>
            <w:rFonts w:ascii="Times New Roman" w:eastAsia="Times New Roman" w:hAnsi="Times New Roman" w:cs="Times New Roman"/>
            <w:sz w:val="26"/>
            <w:szCs w:val="26"/>
            <w:lang w:eastAsia="ru-RU"/>
          </w:rPr>
          <w:t>статьи 51</w:t>
        </w:r>
      </w:hyperlink>
      <w:r w:rsidRPr="00893C6B">
        <w:rPr>
          <w:rFonts w:ascii="Times New Roman" w:eastAsia="Times New Roman" w:hAnsi="Times New Roman" w:cs="Times New Roman"/>
          <w:sz w:val="26"/>
          <w:szCs w:val="26"/>
          <w:lang w:eastAsia="ru-RU"/>
        </w:rPr>
        <w:t xml:space="preserve"> Градостроительного кодекса Российской Федерации либо документ, подтверждающий право на строительство объекта без разрешительной документации на основании части 17 статьи 51 Градостроительного кодекса Российской Федерации (при строительстве), выданный администрацией муниципального района Республики Дагестан;</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при погашении основного долга по кредитам, полученным в российских кредитных организациях в течение срока освоения гранта «</w:t>
      </w:r>
      <w:proofErr w:type="spellStart"/>
      <w:r w:rsidRPr="00893C6B">
        <w:rPr>
          <w:rFonts w:ascii="Times New Roman" w:eastAsia="Times New Roman" w:hAnsi="Times New Roman" w:cs="Times New Roman"/>
          <w:sz w:val="26"/>
          <w:szCs w:val="26"/>
          <w:lang w:eastAsia="ru-RU"/>
        </w:rPr>
        <w:t>Агростартап</w:t>
      </w:r>
      <w:proofErr w:type="spellEnd"/>
      <w:r w:rsidRPr="00893C6B">
        <w:rPr>
          <w:rFonts w:ascii="Times New Roman" w:eastAsia="Times New Roman" w:hAnsi="Times New Roman" w:cs="Times New Roman"/>
          <w:sz w:val="26"/>
          <w:szCs w:val="26"/>
          <w:lang w:eastAsia="ru-RU"/>
        </w:rPr>
        <w:t>», но не более 20 процентов стоимости проекта, на цели, определенные приказом Министерства сельского хозяйства Российской Федерации - заверенные кредитной организацией копии кредитного договора, платежные поручения и выписки из ссудного счета Заявителя о получении кредита;</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о) документ, дающий право на подачу заявки от имени заявителя с приложением копии паспорта поверенного (в случае представления документов не заявителем), заверенной подписью заявителя и печатью (при наличии);</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34.1. Для участия в отборе также необходимы следующие документы, которые представляются по инициативе заявителя, в том числе и кооператива (в случае реализации проекта с формированием неделимого фонда кооператива), а при их отсутствии -  Министерством, по системе межведомственного электронного взаимодействия, направляются запросы в органы, в распоряжении которых находятся данные документы:</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lastRenderedPageBreak/>
        <w:t xml:space="preserve">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имеющая отметку налогового органа о его получении, либо, в случае неиспользования заявителем и </w:t>
      </w:r>
      <w:proofErr w:type="spellStart"/>
      <w:r w:rsidRPr="00893C6B">
        <w:rPr>
          <w:rFonts w:ascii="Times New Roman" w:eastAsia="Times New Roman" w:hAnsi="Times New Roman" w:cs="Times New Roman"/>
          <w:sz w:val="26"/>
          <w:szCs w:val="26"/>
          <w:lang w:eastAsia="ru-RU"/>
        </w:rPr>
        <w:t>кооперативомуказанного</w:t>
      </w:r>
      <w:proofErr w:type="spellEnd"/>
      <w:r w:rsidRPr="00893C6B">
        <w:rPr>
          <w:rFonts w:ascii="Times New Roman" w:eastAsia="Times New Roman" w:hAnsi="Times New Roman" w:cs="Times New Roman"/>
          <w:sz w:val="26"/>
          <w:szCs w:val="26"/>
          <w:lang w:eastAsia="ru-RU"/>
        </w:rPr>
        <w:t xml:space="preserve"> права, представляется справка, составленная в произвольной форме;</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если заявитель зарегистрировал хозяйство до даты подачи заявки);</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к ней сведений о состоянии расчетов, выданных инспекцией Федеральной налоговой службы по месту постановки заявителя и кооператива на налоговый учет на дату не ранее чем за 30 календарных дней до даты подачи заявки в Министерство;</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(для заявителей),выданную на дату не ранее чем за 30 календарных дней до даты подачи заявки.</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При их отсутствии, заявителем представляется информация, содержащая учетный кадастровый номер земельного участка, используемого в целях достижения плановых показателей деятельности по проекту, заверенная подписью и печатью (при наличии) заявителя.</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Заявитель имеет право дополнительно приобщить к заявке видео- и фотоматериалы, в том числе на электронных носителях, а также представить на рассмотрение конкурсной комиссии ходатайство администрации муниципального района или сельского поселения, на территории которого зарегистрирован заявитель (оригинал) по форме, утверждаемой Министерством.</w:t>
      </w:r>
    </w:p>
    <w:p w:rsidR="00D17CCF" w:rsidRPr="00893C6B" w:rsidRDefault="00D17CCF" w:rsidP="00D17CC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93C6B">
        <w:rPr>
          <w:rFonts w:ascii="Times New Roman" w:eastAsia="Times New Roman" w:hAnsi="Times New Roman" w:cs="Times New Roman"/>
          <w:sz w:val="26"/>
          <w:szCs w:val="26"/>
          <w:lang w:eastAsia="ru-RU"/>
        </w:rPr>
        <w:t>Заявитель несет ответственность за достоверность представляемых документов и информации, содержащейся в них.</w:t>
      </w:r>
    </w:p>
    <w:p w:rsidR="00D17CCF" w:rsidRDefault="00D17CCF"/>
    <w:p w:rsidR="00D17CCF" w:rsidRDefault="00D17CCF"/>
    <w:p w:rsidR="00D17CCF" w:rsidRDefault="00D17CCF"/>
    <w:p w:rsidR="00D17CCF" w:rsidRDefault="00D17CCF"/>
    <w:p w:rsidR="00D17CCF" w:rsidRDefault="00D17CCF"/>
    <w:sectPr w:rsidR="00D17CCF" w:rsidSect="00373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7CCF"/>
    <w:rsid w:val="002E6742"/>
    <w:rsid w:val="00366FB4"/>
    <w:rsid w:val="00373437"/>
    <w:rsid w:val="00D1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C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F2646408DFC2E38E049D4ED26B8B329464D3C8998A3AD4218E0D2788E99202D7D16E6D5886BC07CFC369CCDFAFC75BF30D277821FD2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GadjiU</dc:creator>
  <cp:lastModifiedBy>GadjiU</cp:lastModifiedBy>
  <cp:revision>2</cp:revision>
  <dcterms:created xsi:type="dcterms:W3CDTF">2021-03-25T14:52:00Z</dcterms:created>
  <dcterms:modified xsi:type="dcterms:W3CDTF">2021-03-30T05:25:00Z</dcterms:modified>
</cp:coreProperties>
</file>